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56" w:rsidRDefault="00714256" w:rsidP="00714256">
      <w:pPr>
        <w:jc w:val="center"/>
        <w:rPr>
          <w:rFonts w:ascii="Arial Narrow" w:hAnsi="Arial Narrow"/>
          <w:b/>
          <w:sz w:val="36"/>
          <w:szCs w:val="36"/>
        </w:rPr>
      </w:pPr>
    </w:p>
    <w:p w:rsidR="007510E6" w:rsidRPr="00DB568E" w:rsidRDefault="00160216" w:rsidP="00714256">
      <w:pPr>
        <w:jc w:val="center"/>
        <w:rPr>
          <w:rFonts w:ascii="Arial Narrow" w:hAnsi="Arial Narrow"/>
          <w:b/>
          <w:sz w:val="28"/>
          <w:szCs w:val="24"/>
        </w:rPr>
      </w:pPr>
      <w:r w:rsidRPr="00DB568E">
        <w:rPr>
          <w:rFonts w:ascii="Arial Narrow" w:hAnsi="Arial Narrow"/>
          <w:b/>
          <w:sz w:val="40"/>
          <w:szCs w:val="36"/>
        </w:rPr>
        <w:t xml:space="preserve">XIII </w:t>
      </w:r>
      <w:r w:rsidR="00746180">
        <w:rPr>
          <w:rFonts w:ascii="Arial Narrow" w:hAnsi="Arial Narrow"/>
          <w:b/>
          <w:sz w:val="40"/>
          <w:szCs w:val="36"/>
        </w:rPr>
        <w:t xml:space="preserve">EDICIÓN DEL </w:t>
      </w:r>
      <w:r w:rsidRPr="00DB568E">
        <w:rPr>
          <w:rFonts w:ascii="Arial Narrow" w:hAnsi="Arial Narrow"/>
          <w:b/>
          <w:sz w:val="40"/>
          <w:szCs w:val="36"/>
        </w:rPr>
        <w:t>FESTIVAL DEL HUARANGO</w:t>
      </w:r>
    </w:p>
    <w:p w:rsidR="00DB568E" w:rsidRDefault="00DB568E" w:rsidP="005D3430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5D3430" w:rsidRDefault="005D3430" w:rsidP="005D3430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F51BE">
        <w:rPr>
          <w:rFonts w:ascii="Arial Narrow" w:hAnsi="Arial Narrow"/>
          <w:b/>
          <w:sz w:val="24"/>
          <w:szCs w:val="24"/>
          <w:u w:val="single"/>
        </w:rPr>
        <w:t>BASES</w:t>
      </w:r>
    </w:p>
    <w:p w:rsidR="00664316" w:rsidRPr="00AF51BE" w:rsidRDefault="00664316" w:rsidP="005D3430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35E97" w:rsidRPr="00AF51BE" w:rsidRDefault="00835E97" w:rsidP="005D3430">
      <w:pPr>
        <w:jc w:val="center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 xml:space="preserve">CONCURSO DE </w:t>
      </w:r>
      <w:r w:rsidR="00E70415">
        <w:rPr>
          <w:rFonts w:ascii="Arial Narrow" w:hAnsi="Arial Narrow"/>
          <w:b/>
          <w:sz w:val="24"/>
          <w:szCs w:val="24"/>
        </w:rPr>
        <w:t>DIBUJO CON TINTA DE HUARANGO</w:t>
      </w:r>
    </w:p>
    <w:p w:rsidR="00835E97" w:rsidRPr="00AF51BE" w:rsidRDefault="00835E97" w:rsidP="00EB448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AF51BE" w:rsidRPr="00AF51BE" w:rsidRDefault="00AF51BE" w:rsidP="00EB448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AF51BE" w:rsidRPr="00AF51BE" w:rsidRDefault="00AF51BE" w:rsidP="00EB448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/>
        </w:rPr>
      </w:pPr>
    </w:p>
    <w:p w:rsidR="00553F7F" w:rsidRPr="00AF51BE" w:rsidRDefault="00095128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>PRESENTACIÓN:</w:t>
      </w:r>
    </w:p>
    <w:p w:rsidR="00EE48FC" w:rsidRPr="00AF51BE" w:rsidRDefault="00EE48FC" w:rsidP="00BD6BE5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BD6BE5" w:rsidRPr="00BD6BE5" w:rsidRDefault="00BD6BE5" w:rsidP="00BD6BE5">
      <w:pPr>
        <w:spacing w:line="240" w:lineRule="auto"/>
        <w:ind w:left="426"/>
        <w:rPr>
          <w:rFonts w:ascii="Arial Narrow" w:hAnsi="Arial Narrow"/>
          <w:sz w:val="24"/>
          <w:szCs w:val="24"/>
          <w:lang w:val="es-PE"/>
        </w:rPr>
      </w:pPr>
      <w:r w:rsidRPr="00BD6BE5">
        <w:rPr>
          <w:rFonts w:ascii="Arial Narrow" w:hAnsi="Arial Narrow"/>
          <w:sz w:val="24"/>
          <w:szCs w:val="24"/>
          <w:lang w:val="es-PE"/>
        </w:rPr>
        <w:t xml:space="preserve">Conmemorando la XIII Edición del Festival del </w:t>
      </w:r>
      <w:proofErr w:type="spellStart"/>
      <w:r w:rsidRPr="00BD6BE5">
        <w:rPr>
          <w:rFonts w:ascii="Arial Narrow" w:hAnsi="Arial Narrow"/>
          <w:sz w:val="24"/>
          <w:szCs w:val="24"/>
          <w:lang w:val="es-PE"/>
        </w:rPr>
        <w:t>Huarango</w:t>
      </w:r>
      <w:proofErr w:type="spellEnd"/>
      <w:r w:rsidRPr="00BD6BE5">
        <w:rPr>
          <w:rFonts w:ascii="Arial Narrow" w:hAnsi="Arial Narrow"/>
          <w:sz w:val="24"/>
          <w:szCs w:val="24"/>
          <w:lang w:val="es-PE"/>
        </w:rPr>
        <w:t xml:space="preserve">, respaldado bajo la Ordenanza Regional N° 006-2017-GORE-ICA, que declara de interés regional la conservación y restauración de los Relictos de Bosques de especies nativas existentes en el Departamento de Ica, incluyendo e institucionalizando, en el calendario de festividades regionales, la conmemoración del </w:t>
      </w:r>
      <w:r w:rsidRPr="00BD6BE5">
        <w:rPr>
          <w:rFonts w:ascii="Arial Narrow" w:hAnsi="Arial Narrow"/>
          <w:b/>
          <w:sz w:val="24"/>
          <w:szCs w:val="24"/>
          <w:lang w:val="es-PE"/>
        </w:rPr>
        <w:t>“FESTIVAL DEL HUARANGO”</w:t>
      </w:r>
      <w:r w:rsidRPr="00BD6BE5">
        <w:rPr>
          <w:rFonts w:ascii="Arial Narrow" w:hAnsi="Arial Narrow"/>
          <w:sz w:val="24"/>
          <w:szCs w:val="24"/>
          <w:lang w:val="es-PE"/>
        </w:rPr>
        <w:t xml:space="preserve">, el tercer viernes de abril de cada año; el Gobierno Regional de Ica, invita al público en general a participar del concurso de </w:t>
      </w:r>
      <w:r>
        <w:rPr>
          <w:rFonts w:ascii="Arial Narrow" w:hAnsi="Arial Narrow"/>
          <w:sz w:val="24"/>
          <w:szCs w:val="24"/>
          <w:lang w:val="es-PE"/>
        </w:rPr>
        <w:t>Dibujo con tinta de huarango</w:t>
      </w:r>
      <w:r w:rsidRPr="00BD6BE5">
        <w:rPr>
          <w:rFonts w:ascii="Arial Narrow" w:hAnsi="Arial Narrow"/>
          <w:sz w:val="24"/>
          <w:szCs w:val="24"/>
          <w:lang w:val="es-PE"/>
        </w:rPr>
        <w:t>.</w:t>
      </w:r>
    </w:p>
    <w:p w:rsidR="00EE48FC" w:rsidRPr="00BD6BE5" w:rsidRDefault="00EE48FC" w:rsidP="00131211">
      <w:pPr>
        <w:ind w:left="426"/>
        <w:rPr>
          <w:rFonts w:ascii="Arial Narrow" w:hAnsi="Arial Narrow"/>
          <w:sz w:val="24"/>
          <w:szCs w:val="24"/>
          <w:lang w:val="es-PE"/>
        </w:rPr>
      </w:pPr>
    </w:p>
    <w:p w:rsidR="009E762D" w:rsidRPr="00AF51BE" w:rsidRDefault="00EC25A8" w:rsidP="001312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rial Narrow" w:hAnsi="Arial Narrow"/>
          <w:color w:val="000000"/>
        </w:rPr>
      </w:pPr>
      <w:r w:rsidRPr="00AF51BE">
        <w:rPr>
          <w:rFonts w:ascii="Arial Narrow" w:hAnsi="Arial Narrow"/>
        </w:rPr>
        <w:t>E</w:t>
      </w:r>
      <w:r w:rsidR="00095128" w:rsidRPr="00AF51BE">
        <w:rPr>
          <w:rFonts w:ascii="Arial Narrow" w:hAnsi="Arial Narrow"/>
        </w:rPr>
        <w:t>l concurso de</w:t>
      </w:r>
      <w:r w:rsidR="00095128" w:rsidRPr="00AF51BE">
        <w:rPr>
          <w:rFonts w:ascii="Arial Narrow" w:hAnsi="Arial Narrow"/>
          <w:b/>
        </w:rPr>
        <w:t xml:space="preserve"> Dibujo con Tinta de </w:t>
      </w:r>
      <w:proofErr w:type="spellStart"/>
      <w:r w:rsidR="00095128" w:rsidRPr="00AF51BE">
        <w:rPr>
          <w:rFonts w:ascii="Arial Narrow" w:hAnsi="Arial Narrow"/>
          <w:b/>
        </w:rPr>
        <w:t>Huarango</w:t>
      </w:r>
      <w:proofErr w:type="spellEnd"/>
      <w:r w:rsidR="00AF51BE" w:rsidRPr="00AF51BE">
        <w:rPr>
          <w:rFonts w:ascii="Arial Narrow" w:hAnsi="Arial Narrow"/>
          <w:b/>
        </w:rPr>
        <w:t xml:space="preserve">, </w:t>
      </w:r>
      <w:r w:rsidR="00095128" w:rsidRPr="00AF51BE">
        <w:rPr>
          <w:rFonts w:ascii="Arial Narrow" w:hAnsi="Arial Narrow"/>
        </w:rPr>
        <w:t xml:space="preserve"> </w:t>
      </w:r>
      <w:r w:rsidRPr="00AF51BE">
        <w:rPr>
          <w:rFonts w:ascii="Arial Narrow" w:hAnsi="Arial Narrow"/>
        </w:rPr>
        <w:t xml:space="preserve">es una </w:t>
      </w:r>
      <w:r w:rsidR="00EE48FC" w:rsidRPr="00AF51BE">
        <w:rPr>
          <w:rFonts w:ascii="Arial Narrow" w:hAnsi="Arial Narrow"/>
        </w:rPr>
        <w:t xml:space="preserve">actividad que </w:t>
      </w:r>
      <w:r w:rsidR="00095128" w:rsidRPr="00AF51BE">
        <w:rPr>
          <w:rFonts w:ascii="Arial Narrow" w:hAnsi="Arial Narrow"/>
        </w:rPr>
        <w:t xml:space="preserve">se realiza con </w:t>
      </w:r>
      <w:r w:rsidRPr="00AF51BE">
        <w:rPr>
          <w:rFonts w:ascii="Arial Narrow" w:hAnsi="Arial Narrow"/>
        </w:rPr>
        <w:t xml:space="preserve">el </w:t>
      </w:r>
      <w:proofErr w:type="gramStart"/>
      <w:r w:rsidRPr="00AF51BE">
        <w:rPr>
          <w:rFonts w:ascii="Arial Narrow" w:hAnsi="Arial Narrow"/>
        </w:rPr>
        <w:t>objetivo</w:t>
      </w:r>
      <w:proofErr w:type="gramEnd"/>
      <w:r w:rsidRPr="00AF51BE">
        <w:rPr>
          <w:rFonts w:ascii="Arial Narrow" w:hAnsi="Arial Narrow"/>
        </w:rPr>
        <w:t xml:space="preserve"> </w:t>
      </w:r>
      <w:r w:rsidR="00EE48FC" w:rsidRPr="00AF51BE">
        <w:rPr>
          <w:rFonts w:ascii="Arial Narrow" w:hAnsi="Arial Narrow"/>
        </w:rPr>
        <w:t>de</w:t>
      </w:r>
      <w:r w:rsidR="007D141F" w:rsidRPr="00AF51BE">
        <w:rPr>
          <w:rFonts w:ascii="Arial Narrow" w:hAnsi="Arial Narrow"/>
        </w:rPr>
        <w:t xml:space="preserve"> </w:t>
      </w:r>
      <w:r w:rsidR="00EE48FC" w:rsidRPr="00AF51BE">
        <w:rPr>
          <w:rFonts w:ascii="Arial Narrow" w:hAnsi="Arial Narrow"/>
        </w:rPr>
        <w:t>fomentar</w:t>
      </w:r>
      <w:r w:rsidRPr="00AF51BE">
        <w:rPr>
          <w:rFonts w:ascii="Arial Narrow" w:hAnsi="Arial Narrow"/>
        </w:rPr>
        <w:t xml:space="preserve"> el conocimiento y bondades del árbol milenario  “El </w:t>
      </w:r>
      <w:r w:rsidR="00EE48FC" w:rsidRPr="00AF51BE">
        <w:rPr>
          <w:rFonts w:ascii="Arial Narrow" w:hAnsi="Arial Narrow"/>
        </w:rPr>
        <w:t>Huarango</w:t>
      </w:r>
      <w:r w:rsidRPr="00AF51BE">
        <w:rPr>
          <w:rFonts w:ascii="Arial Narrow" w:hAnsi="Arial Narrow"/>
        </w:rPr>
        <w:t>” y</w:t>
      </w:r>
      <w:r w:rsidR="00EE48FC" w:rsidRPr="00AF51BE">
        <w:rPr>
          <w:rFonts w:ascii="Arial Narrow" w:hAnsi="Arial Narrow"/>
        </w:rPr>
        <w:t xml:space="preserve"> su interacción con los bosques y plantas nativas de Ica</w:t>
      </w:r>
      <w:r w:rsidR="00095128" w:rsidRPr="00AF51BE">
        <w:rPr>
          <w:rFonts w:ascii="Arial Narrow" w:hAnsi="Arial Narrow"/>
        </w:rPr>
        <w:t>,</w:t>
      </w:r>
      <w:r w:rsidRPr="00AF51BE">
        <w:rPr>
          <w:rFonts w:ascii="Arial Narrow" w:hAnsi="Arial Narrow"/>
        </w:rPr>
        <w:t xml:space="preserve"> durante muchos años, este concurso</w:t>
      </w:r>
      <w:r w:rsidR="00EE48FC" w:rsidRPr="00AF51BE">
        <w:rPr>
          <w:rFonts w:ascii="Arial Narrow" w:hAnsi="Arial Narrow"/>
        </w:rPr>
        <w:t xml:space="preserve"> permite a los estudiantes conocer el valor de la sabia del huarango </w:t>
      </w:r>
      <w:r w:rsidR="0096426A" w:rsidRPr="00AF51BE">
        <w:rPr>
          <w:rFonts w:ascii="Arial Narrow" w:hAnsi="Arial Narrow"/>
        </w:rPr>
        <w:t>al convertirse en una extraordinaria tinta que les permitirá</w:t>
      </w:r>
      <w:r w:rsidR="00095128" w:rsidRPr="00AF51BE">
        <w:rPr>
          <w:rFonts w:ascii="Arial Narrow" w:hAnsi="Arial Narrow"/>
        </w:rPr>
        <w:t xml:space="preserve"> desarrollar capacidades</w:t>
      </w:r>
      <w:r w:rsidR="0096426A" w:rsidRPr="00AF51BE">
        <w:rPr>
          <w:rFonts w:ascii="Arial Narrow" w:hAnsi="Arial Narrow"/>
        </w:rPr>
        <w:t xml:space="preserve"> artísticas – creativas.</w:t>
      </w:r>
    </w:p>
    <w:p w:rsidR="00F7482C" w:rsidRPr="00AF51BE" w:rsidRDefault="00F7482C" w:rsidP="005D3430">
      <w:pPr>
        <w:ind w:left="284"/>
        <w:rPr>
          <w:rFonts w:ascii="Arial Narrow" w:hAnsi="Arial Narrow"/>
          <w:sz w:val="24"/>
          <w:szCs w:val="24"/>
        </w:rPr>
      </w:pPr>
    </w:p>
    <w:p w:rsidR="007510E6" w:rsidRPr="00AF51BE" w:rsidRDefault="00AE5422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>FINALIDAD:</w:t>
      </w:r>
    </w:p>
    <w:p w:rsidR="0096426A" w:rsidRPr="00AF51BE" w:rsidRDefault="0096426A" w:rsidP="005D3430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96426A" w:rsidRPr="00AF51BE" w:rsidRDefault="0096426A" w:rsidP="00131211">
      <w:pPr>
        <w:ind w:left="426"/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Fomentar el conocimiento y bondades de la sabia del Huarango al convertirse en una extraordinaria tinta que les permitirá desarrollar capacidades artísticas – creativas.</w:t>
      </w:r>
    </w:p>
    <w:p w:rsidR="00AE5422" w:rsidRPr="00AF51BE" w:rsidRDefault="00AE5422" w:rsidP="005D3430">
      <w:pPr>
        <w:rPr>
          <w:rFonts w:ascii="Arial Narrow" w:hAnsi="Arial Narrow"/>
          <w:sz w:val="24"/>
          <w:szCs w:val="24"/>
        </w:rPr>
      </w:pPr>
    </w:p>
    <w:p w:rsidR="007510E6" w:rsidRDefault="00AE5422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>OBJETIVOS:</w:t>
      </w:r>
    </w:p>
    <w:p w:rsidR="00131211" w:rsidRPr="00131211" w:rsidRDefault="00131211" w:rsidP="00131211">
      <w:pPr>
        <w:pStyle w:val="Prrafodelista"/>
        <w:ind w:left="426"/>
        <w:rPr>
          <w:rFonts w:ascii="Arial Narrow" w:hAnsi="Arial Narrow"/>
          <w:b/>
          <w:sz w:val="12"/>
          <w:szCs w:val="24"/>
        </w:rPr>
      </w:pPr>
    </w:p>
    <w:p w:rsidR="00AE5422" w:rsidRPr="00AF51BE" w:rsidRDefault="00DC097A" w:rsidP="005D3430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Incentivar en los estudiantes y artistas, el amor por nuestra Biodiversidad iqueña.</w:t>
      </w:r>
    </w:p>
    <w:p w:rsidR="00DC097A" w:rsidRPr="00AF51BE" w:rsidRDefault="00DC097A" w:rsidP="005D3430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Desarrollar capacidades y habilidades creativas y artísticas a través del Dibujo con Tinta de Huarango.</w:t>
      </w:r>
    </w:p>
    <w:p w:rsidR="00DC097A" w:rsidRPr="00AF51BE" w:rsidRDefault="00DC097A" w:rsidP="005D3430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 xml:space="preserve">Promover la participación e integración de los estudiantes y </w:t>
      </w:r>
      <w:r w:rsidR="00E12374" w:rsidRPr="00AF51BE">
        <w:rPr>
          <w:rFonts w:ascii="Arial Narrow" w:hAnsi="Arial Narrow"/>
          <w:sz w:val="24"/>
          <w:szCs w:val="24"/>
        </w:rPr>
        <w:t>artistas</w:t>
      </w:r>
      <w:r w:rsidRPr="00AF51BE">
        <w:rPr>
          <w:rFonts w:ascii="Arial Narrow" w:hAnsi="Arial Narrow"/>
          <w:sz w:val="24"/>
          <w:szCs w:val="24"/>
        </w:rPr>
        <w:t xml:space="preserve"> con nuestra Biodiversidad</w:t>
      </w:r>
      <w:r w:rsidR="00E12374" w:rsidRPr="00AF51BE">
        <w:rPr>
          <w:rFonts w:ascii="Arial Narrow" w:hAnsi="Arial Narrow"/>
          <w:sz w:val="24"/>
          <w:szCs w:val="24"/>
        </w:rPr>
        <w:t xml:space="preserve"> a través de sus experiencias artísticas.</w:t>
      </w:r>
    </w:p>
    <w:p w:rsidR="00E12374" w:rsidRPr="00AF51BE" w:rsidRDefault="00E12374" w:rsidP="005D3430">
      <w:pPr>
        <w:rPr>
          <w:rFonts w:ascii="Arial Narrow" w:hAnsi="Arial Narrow"/>
          <w:sz w:val="24"/>
          <w:szCs w:val="24"/>
        </w:rPr>
      </w:pPr>
    </w:p>
    <w:p w:rsidR="00161A57" w:rsidRPr="00AF51BE" w:rsidRDefault="00E12374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 xml:space="preserve"> DE LOS PARTICIPANTES:</w:t>
      </w:r>
    </w:p>
    <w:p w:rsidR="00EC25A8" w:rsidRPr="00AF51BE" w:rsidRDefault="00EC25A8" w:rsidP="005D3430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AD6628" w:rsidRDefault="00EC25A8" w:rsidP="005D3430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Los alumnos podrán comprar la</w:t>
      </w:r>
      <w:r w:rsidR="00AD6628" w:rsidRPr="00AF51BE">
        <w:rPr>
          <w:rFonts w:ascii="Arial Narrow" w:hAnsi="Arial Narrow"/>
          <w:sz w:val="24"/>
          <w:szCs w:val="24"/>
        </w:rPr>
        <w:t xml:space="preserve"> Tinta de Huarango</w:t>
      </w:r>
      <w:r w:rsidRPr="00AF51BE">
        <w:rPr>
          <w:rFonts w:ascii="Arial Narrow" w:hAnsi="Arial Narrow"/>
          <w:sz w:val="24"/>
          <w:szCs w:val="24"/>
        </w:rPr>
        <w:t xml:space="preserve"> el día del evento o traer tinta elaborada por ellos.</w:t>
      </w:r>
    </w:p>
    <w:p w:rsidR="005672CA" w:rsidRPr="00AF51BE" w:rsidRDefault="00A104D2" w:rsidP="005D3430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Participaran un máximo</w:t>
      </w:r>
      <w:r w:rsidR="005672CA">
        <w:rPr>
          <w:rFonts w:ascii="Arial Narrow" w:hAnsi="Arial Narrow"/>
          <w:sz w:val="24"/>
          <w:szCs w:val="24"/>
        </w:rPr>
        <w:t xml:space="preserve"> de tres alumnos por categoría</w:t>
      </w:r>
      <w:r>
        <w:rPr>
          <w:rFonts w:ascii="Arial Narrow" w:hAnsi="Arial Narrow"/>
          <w:sz w:val="24"/>
          <w:szCs w:val="24"/>
        </w:rPr>
        <w:t xml:space="preserve"> (primaria, secundaria).</w:t>
      </w:r>
      <w:bookmarkStart w:id="0" w:name="_GoBack"/>
      <w:bookmarkEnd w:id="0"/>
    </w:p>
    <w:p w:rsidR="00E12374" w:rsidRPr="00AF51BE" w:rsidRDefault="0074151F" w:rsidP="005D3430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E12374" w:rsidRPr="00AF51BE">
        <w:rPr>
          <w:rFonts w:ascii="Arial Narrow" w:hAnsi="Arial Narrow"/>
          <w:sz w:val="24"/>
          <w:szCs w:val="24"/>
        </w:rPr>
        <w:t>raerán sus materiales para el concurso</w:t>
      </w:r>
      <w:r>
        <w:rPr>
          <w:rFonts w:ascii="Arial Narrow" w:hAnsi="Arial Narrow"/>
          <w:sz w:val="24"/>
          <w:szCs w:val="24"/>
        </w:rPr>
        <w:t>.</w:t>
      </w:r>
    </w:p>
    <w:p w:rsidR="00984E07" w:rsidRDefault="00984E07" w:rsidP="00984E07">
      <w:pPr>
        <w:pStyle w:val="Prrafodelista"/>
        <w:rPr>
          <w:rFonts w:ascii="Arial Narrow" w:hAnsi="Arial Narrow"/>
          <w:sz w:val="24"/>
          <w:szCs w:val="24"/>
        </w:rPr>
      </w:pPr>
    </w:p>
    <w:p w:rsidR="00A6530F" w:rsidRDefault="00A6530F" w:rsidP="00A6530F">
      <w:pPr>
        <w:pStyle w:val="Prrafodelista"/>
        <w:rPr>
          <w:rFonts w:ascii="Arial Narrow" w:hAnsi="Arial Narrow"/>
          <w:sz w:val="24"/>
          <w:szCs w:val="24"/>
        </w:rPr>
      </w:pPr>
    </w:p>
    <w:p w:rsidR="00E12374" w:rsidRPr="00AF51BE" w:rsidRDefault="00E12374" w:rsidP="005D3430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No se aceptarán fotografías, láminas, ni cualquier otro auxiliar para la realización de su trabajo.</w:t>
      </w:r>
    </w:p>
    <w:p w:rsidR="00E12374" w:rsidRPr="00AF51BE" w:rsidRDefault="00394189" w:rsidP="005D3430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Se tomará en cuenta la puntualidad en la ejecución del concurso.</w:t>
      </w:r>
    </w:p>
    <w:p w:rsidR="009E762D" w:rsidRPr="00AF51BE" w:rsidRDefault="009E22D2" w:rsidP="005D3430">
      <w:pPr>
        <w:pStyle w:val="Prrafodelista"/>
        <w:numPr>
          <w:ilvl w:val="0"/>
          <w:numId w:val="3"/>
        </w:numPr>
        <w:spacing w:after="200"/>
        <w:rPr>
          <w:rFonts w:ascii="Arial Narrow" w:hAnsi="Arial Narrow" w:cs="Times New Roman"/>
          <w:sz w:val="24"/>
          <w:szCs w:val="24"/>
        </w:rPr>
      </w:pPr>
      <w:r w:rsidRPr="00AF51BE">
        <w:rPr>
          <w:rFonts w:ascii="Arial Narrow" w:hAnsi="Arial Narrow" w:cs="Times New Roman"/>
          <w:sz w:val="24"/>
          <w:szCs w:val="24"/>
        </w:rPr>
        <w:t>Los concursantes</w:t>
      </w:r>
      <w:r w:rsidR="0072299A" w:rsidRPr="00AF51BE">
        <w:rPr>
          <w:rFonts w:ascii="Arial Narrow" w:hAnsi="Arial Narrow" w:cs="Times New Roman"/>
          <w:sz w:val="24"/>
          <w:szCs w:val="24"/>
        </w:rPr>
        <w:t>: al</w:t>
      </w:r>
      <w:r w:rsidRPr="00AF51BE">
        <w:rPr>
          <w:rFonts w:ascii="Arial Narrow" w:hAnsi="Arial Narrow" w:cs="Times New Roman"/>
          <w:sz w:val="24"/>
          <w:szCs w:val="24"/>
        </w:rPr>
        <w:t xml:space="preserve"> participar en el concurso firmaran una autorización, en la que permiten utilizar sus </w:t>
      </w:r>
      <w:r w:rsidR="0072299A" w:rsidRPr="00AF51BE">
        <w:rPr>
          <w:rFonts w:ascii="Arial Narrow" w:hAnsi="Arial Narrow" w:cs="Times New Roman"/>
          <w:sz w:val="24"/>
          <w:szCs w:val="24"/>
        </w:rPr>
        <w:t>Dibujos en próximos F</w:t>
      </w:r>
      <w:r w:rsidRPr="00AF51BE">
        <w:rPr>
          <w:rFonts w:ascii="Arial Narrow" w:hAnsi="Arial Narrow" w:cs="Times New Roman"/>
          <w:sz w:val="24"/>
          <w:szCs w:val="24"/>
        </w:rPr>
        <w:t>estivales del Huarango considerando los créditos que corresponden al autor.</w:t>
      </w:r>
    </w:p>
    <w:p w:rsidR="009E762D" w:rsidRPr="00AF51BE" w:rsidRDefault="009E762D" w:rsidP="005D3430">
      <w:pPr>
        <w:pStyle w:val="Prrafodelista"/>
        <w:spacing w:after="200"/>
        <w:rPr>
          <w:rFonts w:ascii="Arial Narrow" w:hAnsi="Arial Narrow" w:cs="Times New Roman"/>
          <w:sz w:val="24"/>
          <w:szCs w:val="24"/>
        </w:rPr>
      </w:pPr>
    </w:p>
    <w:p w:rsidR="004F259B" w:rsidRPr="00AF51BE" w:rsidRDefault="00F74B7B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 xml:space="preserve"> MATERIALES:</w:t>
      </w:r>
    </w:p>
    <w:p w:rsidR="009E762D" w:rsidRPr="00AF51BE" w:rsidRDefault="009E762D" w:rsidP="005D3430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9E762D" w:rsidRPr="00AF51BE" w:rsidRDefault="00F74B7B" w:rsidP="005D3430">
      <w:pPr>
        <w:pStyle w:val="Prrafodelista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 xml:space="preserve">Cartulina Blanca ½ pliego (primaria y secundaria); 40 cm. Mínimo x 60 cm. Máximo por lado </w:t>
      </w:r>
      <w:r w:rsidR="00490E7A" w:rsidRPr="00AF51BE">
        <w:rPr>
          <w:rFonts w:ascii="Arial Narrow" w:hAnsi="Arial Narrow"/>
          <w:sz w:val="24"/>
          <w:szCs w:val="24"/>
        </w:rPr>
        <w:t>(superior-</w:t>
      </w:r>
      <w:r w:rsidRPr="00AF51BE">
        <w:rPr>
          <w:rFonts w:ascii="Arial Narrow" w:hAnsi="Arial Narrow"/>
          <w:sz w:val="24"/>
          <w:szCs w:val="24"/>
        </w:rPr>
        <w:t xml:space="preserve"> profesionales).</w:t>
      </w:r>
    </w:p>
    <w:p w:rsidR="00F74B7B" w:rsidRPr="00AF51BE" w:rsidRDefault="00F74B7B" w:rsidP="005D3430">
      <w:pPr>
        <w:pStyle w:val="Prrafodelista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 xml:space="preserve">Tinta de </w:t>
      </w:r>
      <w:r w:rsidR="00AD6628" w:rsidRPr="00AF51BE">
        <w:rPr>
          <w:rFonts w:ascii="Arial Narrow" w:hAnsi="Arial Narrow"/>
          <w:sz w:val="24"/>
          <w:szCs w:val="24"/>
        </w:rPr>
        <w:t xml:space="preserve">Huarango: Elaboración: Recolectar la sabia oscura que posee el Huarango llamado comúnmente lagrima del Huarango, y ponerlo a remojar en agua caliente o a baño maría por un promedio de </w:t>
      </w:r>
      <w:r w:rsidR="00161A57" w:rsidRPr="00AF51BE">
        <w:rPr>
          <w:rFonts w:ascii="Arial Narrow" w:hAnsi="Arial Narrow"/>
          <w:sz w:val="24"/>
          <w:szCs w:val="24"/>
        </w:rPr>
        <w:t>30 minutos</w:t>
      </w:r>
      <w:r w:rsidR="00AD6628" w:rsidRPr="00AF51BE">
        <w:rPr>
          <w:rFonts w:ascii="Arial Narrow" w:hAnsi="Arial Narrow"/>
          <w:sz w:val="24"/>
          <w:szCs w:val="24"/>
        </w:rPr>
        <w:t xml:space="preserve"> luego colar y poner en un recipiente</w:t>
      </w:r>
      <w:r w:rsidR="00161A57" w:rsidRPr="00AF51BE">
        <w:rPr>
          <w:rFonts w:ascii="Arial Narrow" w:hAnsi="Arial Narrow"/>
          <w:sz w:val="24"/>
          <w:szCs w:val="24"/>
        </w:rPr>
        <w:t xml:space="preserve"> hasta que enfríe</w:t>
      </w:r>
      <w:r w:rsidR="00AD6628" w:rsidRPr="00AF51BE">
        <w:rPr>
          <w:rFonts w:ascii="Arial Narrow" w:hAnsi="Arial Narrow"/>
          <w:sz w:val="24"/>
          <w:szCs w:val="24"/>
        </w:rPr>
        <w:t>, ahora t</w:t>
      </w:r>
      <w:r w:rsidR="00161A57" w:rsidRPr="00AF51BE">
        <w:rPr>
          <w:rFonts w:ascii="Arial Narrow" w:hAnsi="Arial Narrow"/>
          <w:sz w:val="24"/>
          <w:szCs w:val="24"/>
        </w:rPr>
        <w:t>enemos una hermosa tinta dorada, lista para usar.</w:t>
      </w:r>
    </w:p>
    <w:p w:rsidR="00AD6628" w:rsidRPr="00AF51BE" w:rsidRDefault="00AD6628" w:rsidP="005D3430">
      <w:pPr>
        <w:rPr>
          <w:rFonts w:ascii="Arial Narrow" w:hAnsi="Arial Narrow"/>
          <w:sz w:val="24"/>
          <w:szCs w:val="24"/>
        </w:rPr>
      </w:pPr>
    </w:p>
    <w:p w:rsidR="00161A57" w:rsidRPr="00AF51BE" w:rsidRDefault="00C4372A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>DE LA TEMÁTICA:</w:t>
      </w:r>
    </w:p>
    <w:p w:rsidR="009E762D" w:rsidRPr="00AF51BE" w:rsidRDefault="009E762D" w:rsidP="005D3430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C4372A" w:rsidRPr="00AF51BE" w:rsidRDefault="00C4372A" w:rsidP="005D3430">
      <w:pPr>
        <w:pStyle w:val="Prrafodelist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 xml:space="preserve">El tema será relacionado con </w:t>
      </w:r>
      <w:r w:rsidR="004F259B" w:rsidRPr="00AF51BE">
        <w:rPr>
          <w:rFonts w:ascii="Arial Narrow" w:hAnsi="Arial Narrow"/>
          <w:sz w:val="24"/>
          <w:szCs w:val="24"/>
        </w:rPr>
        <w:t>“El Huarango” y su rela</w:t>
      </w:r>
      <w:r w:rsidR="00161A57" w:rsidRPr="00AF51BE">
        <w:rPr>
          <w:rFonts w:ascii="Arial Narrow" w:hAnsi="Arial Narrow"/>
          <w:sz w:val="24"/>
          <w:szCs w:val="24"/>
        </w:rPr>
        <w:t>ción c</w:t>
      </w:r>
      <w:r w:rsidR="004F259B" w:rsidRPr="00AF51BE">
        <w:rPr>
          <w:rFonts w:ascii="Arial Narrow" w:hAnsi="Arial Narrow"/>
          <w:sz w:val="24"/>
          <w:szCs w:val="24"/>
        </w:rPr>
        <w:t xml:space="preserve">on </w:t>
      </w:r>
      <w:r w:rsidR="00161A57" w:rsidRPr="00AF51BE">
        <w:rPr>
          <w:rFonts w:ascii="Arial Narrow" w:hAnsi="Arial Narrow"/>
          <w:sz w:val="24"/>
          <w:szCs w:val="24"/>
        </w:rPr>
        <w:t xml:space="preserve"> la  flora, fauna, tradiciones, costumbres, historia de la región </w:t>
      </w:r>
      <w:r w:rsidRPr="00AF51BE">
        <w:rPr>
          <w:rFonts w:ascii="Arial Narrow" w:hAnsi="Arial Narrow"/>
          <w:sz w:val="24"/>
          <w:szCs w:val="24"/>
        </w:rPr>
        <w:t xml:space="preserve"> y otros relacionados y </w:t>
      </w:r>
      <w:r w:rsidR="00366BE4" w:rsidRPr="00AF51BE">
        <w:rPr>
          <w:rFonts w:ascii="Arial Narrow" w:hAnsi="Arial Narrow"/>
          <w:sz w:val="24"/>
          <w:szCs w:val="24"/>
        </w:rPr>
        <w:t>contex</w:t>
      </w:r>
      <w:r w:rsidRPr="00AF51BE">
        <w:rPr>
          <w:rFonts w:ascii="Arial Narrow" w:hAnsi="Arial Narrow"/>
          <w:sz w:val="24"/>
          <w:szCs w:val="24"/>
        </w:rPr>
        <w:t>tualizados en la belleza de nuestro paisaje iqueño.</w:t>
      </w:r>
    </w:p>
    <w:p w:rsidR="00C4372A" w:rsidRPr="00AF51BE" w:rsidRDefault="00C4372A" w:rsidP="005D3430">
      <w:pPr>
        <w:rPr>
          <w:rFonts w:ascii="Arial Narrow" w:hAnsi="Arial Narrow"/>
          <w:sz w:val="24"/>
          <w:szCs w:val="24"/>
        </w:rPr>
      </w:pPr>
    </w:p>
    <w:p w:rsidR="009626FE" w:rsidRPr="00AF51BE" w:rsidRDefault="009626FE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>DE LOS JURADOS:</w:t>
      </w:r>
    </w:p>
    <w:p w:rsidR="000A7594" w:rsidRPr="00AF51BE" w:rsidRDefault="000A7594" w:rsidP="005D3430">
      <w:pPr>
        <w:rPr>
          <w:rFonts w:ascii="Arial Narrow" w:hAnsi="Arial Narrow" w:cs="Times New Roman"/>
          <w:b/>
          <w:sz w:val="24"/>
          <w:szCs w:val="24"/>
        </w:rPr>
      </w:pPr>
    </w:p>
    <w:p w:rsidR="0074154A" w:rsidRPr="00AF51BE" w:rsidRDefault="000A7594" w:rsidP="005D3430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 w:cs="Times New Roman"/>
          <w:sz w:val="24"/>
          <w:szCs w:val="24"/>
        </w:rPr>
        <w:t xml:space="preserve">El jurado estará conformado por reconocidos artistas de la Región Ica quienes </w:t>
      </w:r>
      <w:r w:rsidRPr="00AF51BE">
        <w:rPr>
          <w:rFonts w:ascii="Arial Narrow" w:hAnsi="Arial Narrow"/>
          <w:sz w:val="24"/>
          <w:szCs w:val="24"/>
        </w:rPr>
        <w:t>estarán evaluando</w:t>
      </w:r>
      <w:r w:rsidRPr="00AF51BE">
        <w:rPr>
          <w:rFonts w:ascii="Arial Narrow" w:hAnsi="Arial Narrow" w:cs="Times New Roman"/>
          <w:sz w:val="24"/>
          <w:szCs w:val="24"/>
        </w:rPr>
        <w:t xml:space="preserve"> las </w:t>
      </w:r>
      <w:r w:rsidRPr="00AF51BE">
        <w:rPr>
          <w:rFonts w:ascii="Arial Narrow" w:hAnsi="Arial Narrow"/>
          <w:sz w:val="24"/>
          <w:szCs w:val="24"/>
        </w:rPr>
        <w:t xml:space="preserve">capacidades y habilidades creativas y artísticas a través del Dibujo con Tinta de Huarango, </w:t>
      </w:r>
      <w:r w:rsidRPr="00AF51BE">
        <w:rPr>
          <w:rFonts w:ascii="Arial Narrow" w:hAnsi="Arial Narrow" w:cs="Times New Roman"/>
          <w:sz w:val="24"/>
          <w:szCs w:val="24"/>
        </w:rPr>
        <w:t>que busca cautivar al espectador con</w:t>
      </w:r>
      <w:r w:rsidRPr="00AF51BE">
        <w:rPr>
          <w:rFonts w:ascii="Arial Narrow" w:hAnsi="Arial Narrow"/>
          <w:sz w:val="24"/>
          <w:szCs w:val="24"/>
        </w:rPr>
        <w:t xml:space="preserve"> la belleza y el valor de la Biodiversidad en nuestra Región.</w:t>
      </w:r>
    </w:p>
    <w:p w:rsidR="009626FE" w:rsidRPr="00AF51BE" w:rsidRDefault="009626FE" w:rsidP="005D3430">
      <w:pPr>
        <w:rPr>
          <w:rFonts w:ascii="Arial Narrow" w:hAnsi="Arial Narrow"/>
          <w:sz w:val="24"/>
          <w:szCs w:val="24"/>
        </w:rPr>
      </w:pPr>
    </w:p>
    <w:p w:rsidR="0074154A" w:rsidRPr="00AF51BE" w:rsidRDefault="00FB644C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>DE LA CALIFICACIÓN:</w:t>
      </w:r>
    </w:p>
    <w:p w:rsidR="003E4380" w:rsidRPr="0074151F" w:rsidRDefault="003E4380" w:rsidP="003E4380">
      <w:pPr>
        <w:pStyle w:val="Prrafodelista"/>
        <w:rPr>
          <w:rFonts w:ascii="Arial Narrow" w:hAnsi="Arial Narrow"/>
          <w:b/>
          <w:sz w:val="8"/>
          <w:szCs w:val="24"/>
        </w:rPr>
      </w:pPr>
    </w:p>
    <w:p w:rsidR="00FB644C" w:rsidRPr="00984E07" w:rsidRDefault="00984E07" w:rsidP="00984E07">
      <w:pPr>
        <w:tabs>
          <w:tab w:val="left" w:pos="42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="00A75917" w:rsidRPr="00984E07">
        <w:rPr>
          <w:rFonts w:ascii="Arial Narrow" w:hAnsi="Arial Narrow"/>
          <w:sz w:val="24"/>
          <w:szCs w:val="24"/>
        </w:rPr>
        <w:t>Se tendrán en cuenta los siguientes criterios:</w:t>
      </w:r>
    </w:p>
    <w:p w:rsidR="0074151F" w:rsidRPr="0074151F" w:rsidRDefault="0074151F" w:rsidP="005D3430">
      <w:pPr>
        <w:pStyle w:val="Prrafodelista"/>
        <w:rPr>
          <w:rFonts w:ascii="Arial Narrow" w:hAnsi="Arial Narrow"/>
          <w:sz w:val="6"/>
          <w:szCs w:val="24"/>
        </w:rPr>
      </w:pPr>
    </w:p>
    <w:p w:rsidR="00A75917" w:rsidRPr="00AF51BE" w:rsidRDefault="00A75917" w:rsidP="00984E07">
      <w:pPr>
        <w:pStyle w:val="Prrafodelista"/>
        <w:numPr>
          <w:ilvl w:val="0"/>
          <w:numId w:val="4"/>
        </w:numPr>
        <w:ind w:left="1134"/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Creatividad y originalidad.</w:t>
      </w:r>
    </w:p>
    <w:p w:rsidR="00A75917" w:rsidRPr="00AF51BE" w:rsidRDefault="00A75917" w:rsidP="00984E07">
      <w:pPr>
        <w:pStyle w:val="Prrafodelista"/>
        <w:numPr>
          <w:ilvl w:val="0"/>
          <w:numId w:val="4"/>
        </w:numPr>
        <w:ind w:left="1134"/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Organización espacial (composición).</w:t>
      </w:r>
    </w:p>
    <w:p w:rsidR="00A75917" w:rsidRPr="00AF51BE" w:rsidRDefault="00A75917" w:rsidP="00984E07">
      <w:pPr>
        <w:pStyle w:val="Prrafodelista"/>
        <w:numPr>
          <w:ilvl w:val="0"/>
          <w:numId w:val="4"/>
        </w:numPr>
        <w:ind w:left="1134"/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Dominio de la técnica.</w:t>
      </w:r>
    </w:p>
    <w:p w:rsidR="00A75917" w:rsidRPr="00AF51BE" w:rsidRDefault="00A75917" w:rsidP="00984E07">
      <w:pPr>
        <w:pStyle w:val="Prrafodelista"/>
        <w:numPr>
          <w:ilvl w:val="0"/>
          <w:numId w:val="4"/>
        </w:numPr>
        <w:ind w:left="1134"/>
        <w:rPr>
          <w:rFonts w:ascii="Arial Narrow" w:hAnsi="Arial Narrow"/>
          <w:sz w:val="24"/>
          <w:szCs w:val="24"/>
        </w:rPr>
      </w:pPr>
      <w:r w:rsidRPr="00AF51BE">
        <w:rPr>
          <w:rFonts w:ascii="Arial Narrow" w:hAnsi="Arial Narrow"/>
          <w:sz w:val="24"/>
          <w:szCs w:val="24"/>
        </w:rPr>
        <w:t>Presentación.</w:t>
      </w:r>
    </w:p>
    <w:p w:rsidR="00A75917" w:rsidRPr="00AF51BE" w:rsidRDefault="00A75917" w:rsidP="005D3430">
      <w:pPr>
        <w:rPr>
          <w:rFonts w:ascii="Arial Narrow" w:hAnsi="Arial Narrow"/>
          <w:sz w:val="24"/>
          <w:szCs w:val="24"/>
        </w:rPr>
      </w:pPr>
    </w:p>
    <w:p w:rsidR="00A75917" w:rsidRPr="00AF51BE" w:rsidRDefault="00A75917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>DE LA REALIZACIÓN DEL CONCURSO:</w:t>
      </w:r>
    </w:p>
    <w:p w:rsidR="0012706B" w:rsidRPr="00AF51BE" w:rsidRDefault="0012706B" w:rsidP="005D3430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A75917" w:rsidRPr="00AF51BE" w:rsidRDefault="00E257B8" w:rsidP="00131211">
      <w:pPr>
        <w:ind w:left="426"/>
        <w:rPr>
          <w:rFonts w:ascii="Arial Narrow" w:hAnsi="Arial Narrow"/>
          <w:sz w:val="24"/>
          <w:szCs w:val="24"/>
        </w:rPr>
      </w:pPr>
      <w:r w:rsidRPr="00984E07">
        <w:rPr>
          <w:rFonts w:ascii="Arial Narrow" w:hAnsi="Arial Narrow"/>
          <w:b/>
          <w:sz w:val="24"/>
          <w:szCs w:val="24"/>
        </w:rPr>
        <w:t>Lugar</w:t>
      </w:r>
      <w:r w:rsidRPr="00984E07">
        <w:rPr>
          <w:rFonts w:ascii="Arial Narrow" w:hAnsi="Arial Narrow"/>
          <w:b/>
          <w:sz w:val="24"/>
          <w:szCs w:val="24"/>
        </w:rPr>
        <w:tab/>
        <w:t>:</w:t>
      </w:r>
      <w:r w:rsidRPr="00AF51BE">
        <w:rPr>
          <w:rFonts w:ascii="Arial Narrow" w:hAnsi="Arial Narrow"/>
          <w:sz w:val="24"/>
          <w:szCs w:val="24"/>
        </w:rPr>
        <w:tab/>
        <w:t>Ex</w:t>
      </w:r>
      <w:r w:rsidR="00A75917" w:rsidRPr="00AF51BE">
        <w:rPr>
          <w:rFonts w:ascii="Arial Narrow" w:hAnsi="Arial Narrow"/>
          <w:sz w:val="24"/>
          <w:szCs w:val="24"/>
        </w:rPr>
        <w:t>planada del Museo Regional de Ica – Ministerio de Cultura.</w:t>
      </w:r>
    </w:p>
    <w:p w:rsidR="00A75917" w:rsidRPr="00AF51BE" w:rsidRDefault="00A75917" w:rsidP="00131211">
      <w:pPr>
        <w:ind w:left="426"/>
        <w:rPr>
          <w:rFonts w:ascii="Arial Narrow" w:hAnsi="Arial Narrow"/>
          <w:sz w:val="24"/>
          <w:szCs w:val="24"/>
        </w:rPr>
      </w:pPr>
      <w:r w:rsidRPr="00984E07">
        <w:rPr>
          <w:rFonts w:ascii="Arial Narrow" w:hAnsi="Arial Narrow"/>
          <w:b/>
          <w:sz w:val="24"/>
          <w:szCs w:val="24"/>
        </w:rPr>
        <w:t>Día</w:t>
      </w:r>
      <w:r w:rsidRPr="00984E07">
        <w:rPr>
          <w:rFonts w:ascii="Arial Narrow" w:hAnsi="Arial Narrow"/>
          <w:b/>
          <w:sz w:val="24"/>
          <w:szCs w:val="24"/>
        </w:rPr>
        <w:tab/>
        <w:t>:</w:t>
      </w:r>
      <w:r w:rsidRPr="00AF51BE">
        <w:rPr>
          <w:rFonts w:ascii="Arial Narrow" w:hAnsi="Arial Narrow"/>
          <w:sz w:val="24"/>
          <w:szCs w:val="24"/>
        </w:rPr>
        <w:tab/>
      </w:r>
      <w:r w:rsidR="0074151F">
        <w:rPr>
          <w:rFonts w:ascii="Arial Narrow" w:hAnsi="Arial Narrow"/>
          <w:sz w:val="24"/>
          <w:szCs w:val="24"/>
        </w:rPr>
        <w:t>19</w:t>
      </w:r>
      <w:r w:rsidR="009E22D2" w:rsidRPr="00AF51BE">
        <w:rPr>
          <w:rFonts w:ascii="Arial Narrow" w:hAnsi="Arial Narrow"/>
          <w:sz w:val="24"/>
          <w:szCs w:val="24"/>
        </w:rPr>
        <w:t xml:space="preserve"> de </w:t>
      </w:r>
      <w:r w:rsidR="0074151F">
        <w:rPr>
          <w:rFonts w:ascii="Arial Narrow" w:hAnsi="Arial Narrow"/>
          <w:sz w:val="24"/>
          <w:szCs w:val="24"/>
        </w:rPr>
        <w:t>abril del 2018</w:t>
      </w:r>
    </w:p>
    <w:p w:rsidR="00A75917" w:rsidRPr="00AF51BE" w:rsidRDefault="009E22D2" w:rsidP="00131211">
      <w:pPr>
        <w:ind w:left="426"/>
        <w:rPr>
          <w:rFonts w:ascii="Arial Narrow" w:hAnsi="Arial Narrow"/>
          <w:sz w:val="24"/>
          <w:szCs w:val="24"/>
        </w:rPr>
      </w:pPr>
      <w:r w:rsidRPr="00984E07">
        <w:rPr>
          <w:rFonts w:ascii="Arial Narrow" w:hAnsi="Arial Narrow"/>
          <w:b/>
          <w:sz w:val="24"/>
          <w:szCs w:val="24"/>
        </w:rPr>
        <w:t>H</w:t>
      </w:r>
      <w:r w:rsidR="0074151F" w:rsidRPr="00984E07">
        <w:rPr>
          <w:rFonts w:ascii="Arial Narrow" w:hAnsi="Arial Narrow"/>
          <w:b/>
          <w:sz w:val="24"/>
          <w:szCs w:val="24"/>
        </w:rPr>
        <w:t>ora</w:t>
      </w:r>
      <w:r w:rsidR="0074151F" w:rsidRPr="00984E07">
        <w:rPr>
          <w:rFonts w:ascii="Arial Narrow" w:hAnsi="Arial Narrow"/>
          <w:b/>
          <w:sz w:val="24"/>
          <w:szCs w:val="24"/>
        </w:rPr>
        <w:tab/>
        <w:t>:</w:t>
      </w:r>
      <w:r w:rsidR="0074151F">
        <w:rPr>
          <w:rFonts w:ascii="Arial Narrow" w:hAnsi="Arial Narrow"/>
          <w:sz w:val="24"/>
          <w:szCs w:val="24"/>
        </w:rPr>
        <w:tab/>
        <w:t>09:3</w:t>
      </w:r>
      <w:r w:rsidR="00A75917" w:rsidRPr="00AF51BE">
        <w:rPr>
          <w:rFonts w:ascii="Arial Narrow" w:hAnsi="Arial Narrow"/>
          <w:sz w:val="24"/>
          <w:szCs w:val="24"/>
        </w:rPr>
        <w:t>0 a.m. –</w:t>
      </w:r>
      <w:r w:rsidR="0074151F">
        <w:rPr>
          <w:rFonts w:ascii="Arial Narrow" w:hAnsi="Arial Narrow"/>
          <w:sz w:val="24"/>
          <w:szCs w:val="24"/>
        </w:rPr>
        <w:t xml:space="preserve"> 12:</w:t>
      </w:r>
      <w:r w:rsidR="00A75917" w:rsidRPr="00AF51BE">
        <w:rPr>
          <w:rFonts w:ascii="Arial Narrow" w:hAnsi="Arial Narrow"/>
          <w:sz w:val="24"/>
          <w:szCs w:val="24"/>
        </w:rPr>
        <w:t>00 p.m.</w:t>
      </w:r>
    </w:p>
    <w:p w:rsidR="009E22D2" w:rsidRDefault="009E22D2" w:rsidP="005D3430">
      <w:pPr>
        <w:rPr>
          <w:rFonts w:ascii="Arial Narrow" w:hAnsi="Arial Narrow"/>
          <w:sz w:val="24"/>
          <w:szCs w:val="24"/>
        </w:rPr>
      </w:pPr>
    </w:p>
    <w:p w:rsidR="0074151F" w:rsidRDefault="0074151F" w:rsidP="0074151F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12706B" w:rsidRPr="00AF51BE" w:rsidRDefault="00301559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>INSCRIPCIONES:</w:t>
      </w:r>
    </w:p>
    <w:p w:rsidR="00131211" w:rsidRPr="00131211" w:rsidRDefault="00131211" w:rsidP="00131211">
      <w:pPr>
        <w:pStyle w:val="Prrafodelista"/>
        <w:spacing w:after="200"/>
        <w:ind w:left="426"/>
        <w:rPr>
          <w:rFonts w:ascii="Arial Narrow" w:hAnsi="Arial Narrow" w:cs="Times New Roman"/>
          <w:sz w:val="12"/>
          <w:szCs w:val="24"/>
          <w:highlight w:val="yellow"/>
        </w:rPr>
      </w:pPr>
    </w:p>
    <w:p w:rsidR="009E22D2" w:rsidRPr="00AF51BE" w:rsidRDefault="00327BED" w:rsidP="00131211">
      <w:pPr>
        <w:pStyle w:val="Prrafodelista"/>
        <w:spacing w:after="200"/>
        <w:ind w:left="426"/>
        <w:rPr>
          <w:rFonts w:ascii="Arial Narrow" w:hAnsi="Arial Narrow" w:cs="Times New Roman"/>
          <w:sz w:val="24"/>
          <w:szCs w:val="24"/>
        </w:rPr>
      </w:pPr>
      <w:r w:rsidRPr="00200A1F">
        <w:rPr>
          <w:rFonts w:ascii="Arial Narrow" w:hAnsi="Arial Narrow" w:cs="Times New Roman"/>
          <w:sz w:val="24"/>
          <w:szCs w:val="24"/>
        </w:rPr>
        <w:t xml:space="preserve">Las inscripciones se realizaran </w:t>
      </w:r>
      <w:r w:rsidR="0072299A" w:rsidRPr="00200A1F">
        <w:rPr>
          <w:rFonts w:ascii="Arial Narrow" w:hAnsi="Arial Narrow" w:cs="Times New Roman"/>
          <w:sz w:val="24"/>
          <w:szCs w:val="24"/>
        </w:rPr>
        <w:t>a</w:t>
      </w:r>
      <w:r w:rsidR="003E4380" w:rsidRPr="00200A1F">
        <w:rPr>
          <w:rFonts w:ascii="Arial Narrow" w:hAnsi="Arial Narrow" w:cs="Times New Roman"/>
          <w:sz w:val="24"/>
          <w:szCs w:val="24"/>
        </w:rPr>
        <w:t>l correo</w:t>
      </w:r>
      <w:r w:rsidR="0072299A" w:rsidRPr="00200A1F">
        <w:rPr>
          <w:rFonts w:ascii="Arial Narrow" w:hAnsi="Arial Narrow" w:cs="Times New Roman"/>
          <w:sz w:val="24"/>
          <w:szCs w:val="24"/>
        </w:rPr>
        <w:t xml:space="preserve">: </w:t>
      </w:r>
    </w:p>
    <w:p w:rsidR="0074151F" w:rsidRDefault="0074151F" w:rsidP="0074151F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0F4152" w:rsidRDefault="000F4152" w:rsidP="00131211">
      <w:pPr>
        <w:pStyle w:val="Prrafodelista"/>
        <w:numPr>
          <w:ilvl w:val="0"/>
          <w:numId w:val="13"/>
        </w:numPr>
        <w:ind w:left="426"/>
        <w:rPr>
          <w:rFonts w:ascii="Arial Narrow" w:hAnsi="Arial Narrow"/>
          <w:b/>
          <w:sz w:val="24"/>
          <w:szCs w:val="24"/>
        </w:rPr>
      </w:pPr>
      <w:r w:rsidRPr="00AF51BE">
        <w:rPr>
          <w:rFonts w:ascii="Arial Narrow" w:hAnsi="Arial Narrow"/>
          <w:b/>
          <w:sz w:val="24"/>
          <w:szCs w:val="24"/>
        </w:rPr>
        <w:t xml:space="preserve"> </w:t>
      </w:r>
      <w:r w:rsidR="00E257B8" w:rsidRPr="00AF51BE">
        <w:rPr>
          <w:rFonts w:ascii="Arial Narrow" w:hAnsi="Arial Narrow"/>
          <w:b/>
          <w:sz w:val="24"/>
          <w:szCs w:val="24"/>
        </w:rPr>
        <w:t>DE LA PREMIACIÓN:</w:t>
      </w:r>
    </w:p>
    <w:p w:rsidR="00131211" w:rsidRPr="00131211" w:rsidRDefault="00131211" w:rsidP="00131211">
      <w:pPr>
        <w:pStyle w:val="Prrafodelista"/>
        <w:ind w:left="426"/>
        <w:rPr>
          <w:rFonts w:ascii="Arial Narrow" w:hAnsi="Arial Narrow"/>
          <w:b/>
          <w:sz w:val="6"/>
          <w:szCs w:val="24"/>
        </w:rPr>
      </w:pPr>
    </w:p>
    <w:p w:rsidR="004D1BCA" w:rsidRPr="00DB568E" w:rsidRDefault="004D1BCA" w:rsidP="005D3430">
      <w:pPr>
        <w:pStyle w:val="Prrafodelista"/>
        <w:rPr>
          <w:rFonts w:ascii="Arial Narrow" w:hAnsi="Arial Narrow"/>
          <w:b/>
          <w:sz w:val="10"/>
          <w:szCs w:val="24"/>
        </w:rPr>
      </w:pPr>
    </w:p>
    <w:p w:rsidR="008848BD" w:rsidRDefault="00E257B8" w:rsidP="00131211">
      <w:pPr>
        <w:pStyle w:val="Prrafodelista"/>
        <w:numPr>
          <w:ilvl w:val="0"/>
          <w:numId w:val="14"/>
        </w:numPr>
        <w:ind w:left="709" w:hanging="284"/>
        <w:rPr>
          <w:rFonts w:ascii="Arial Narrow" w:hAnsi="Arial Narrow"/>
          <w:sz w:val="24"/>
          <w:szCs w:val="24"/>
        </w:rPr>
      </w:pPr>
      <w:r w:rsidRPr="008848BD">
        <w:rPr>
          <w:rFonts w:ascii="Arial Narrow" w:hAnsi="Arial Narrow"/>
          <w:sz w:val="24"/>
          <w:szCs w:val="24"/>
        </w:rPr>
        <w:t xml:space="preserve">Se premiarán a los 3 primeros puestos de cada categoría </w:t>
      </w:r>
      <w:r w:rsidR="00B52512" w:rsidRPr="008848BD">
        <w:rPr>
          <w:rFonts w:ascii="Arial Narrow" w:hAnsi="Arial Narrow"/>
          <w:sz w:val="24"/>
          <w:szCs w:val="24"/>
        </w:rPr>
        <w:t>(primaria, secundaria)</w:t>
      </w:r>
    </w:p>
    <w:p w:rsidR="00874F28" w:rsidRPr="008848BD" w:rsidRDefault="008848BD" w:rsidP="00131211">
      <w:pPr>
        <w:pStyle w:val="Prrafodelista"/>
        <w:numPr>
          <w:ilvl w:val="0"/>
          <w:numId w:val="14"/>
        </w:numPr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Los resultados se </w:t>
      </w:r>
      <w:r w:rsidR="00F51142">
        <w:rPr>
          <w:rFonts w:ascii="Arial Narrow" w:hAnsi="Arial Narrow"/>
          <w:sz w:val="24"/>
          <w:szCs w:val="24"/>
        </w:rPr>
        <w:t xml:space="preserve">darán el </w:t>
      </w:r>
      <w:r w:rsidR="00664316">
        <w:rPr>
          <w:rFonts w:ascii="Arial Narrow" w:hAnsi="Arial Narrow"/>
          <w:sz w:val="24"/>
          <w:szCs w:val="24"/>
        </w:rPr>
        <w:t>mismo día</w:t>
      </w:r>
      <w:r w:rsidRPr="008848BD">
        <w:rPr>
          <w:rFonts w:ascii="Arial Narrow" w:hAnsi="Arial Narrow"/>
          <w:sz w:val="24"/>
          <w:szCs w:val="24"/>
        </w:rPr>
        <w:t xml:space="preserve">, </w:t>
      </w:r>
      <w:r w:rsidR="0072299A" w:rsidRPr="008848BD">
        <w:rPr>
          <w:rFonts w:ascii="Arial Narrow" w:hAnsi="Arial Narrow"/>
          <w:sz w:val="24"/>
          <w:szCs w:val="24"/>
        </w:rPr>
        <w:t>en la explanada del Museo Regional</w:t>
      </w:r>
      <w:r w:rsidR="003D4E05" w:rsidRPr="008848BD">
        <w:rPr>
          <w:rFonts w:ascii="Arial Narrow" w:hAnsi="Arial Narrow"/>
          <w:sz w:val="24"/>
          <w:szCs w:val="24"/>
        </w:rPr>
        <w:t>.</w:t>
      </w:r>
    </w:p>
    <w:p w:rsidR="004D1BCA" w:rsidRPr="00AF51BE" w:rsidRDefault="004D1BCA" w:rsidP="005D3430">
      <w:pPr>
        <w:rPr>
          <w:rFonts w:ascii="Arial Narrow" w:hAnsi="Arial Narrow"/>
          <w:sz w:val="24"/>
          <w:szCs w:val="24"/>
        </w:rPr>
      </w:pPr>
    </w:p>
    <w:p w:rsidR="004D1BCA" w:rsidRDefault="004D1BCA" w:rsidP="005D3430">
      <w:pPr>
        <w:rPr>
          <w:rFonts w:ascii="Arial Narrow" w:hAnsi="Arial Narrow"/>
          <w:sz w:val="24"/>
          <w:szCs w:val="24"/>
        </w:rPr>
      </w:pPr>
    </w:p>
    <w:p w:rsidR="00131211" w:rsidRDefault="00131211" w:rsidP="005D3430">
      <w:pPr>
        <w:rPr>
          <w:rFonts w:ascii="Arial Narrow" w:hAnsi="Arial Narrow"/>
          <w:sz w:val="24"/>
          <w:szCs w:val="24"/>
        </w:rPr>
      </w:pPr>
    </w:p>
    <w:p w:rsidR="00131211" w:rsidRDefault="00131211" w:rsidP="005D3430">
      <w:pPr>
        <w:rPr>
          <w:rFonts w:ascii="Arial Narrow" w:hAnsi="Arial Narrow"/>
          <w:sz w:val="24"/>
          <w:szCs w:val="24"/>
        </w:rPr>
      </w:pPr>
    </w:p>
    <w:p w:rsidR="00131211" w:rsidRDefault="00131211" w:rsidP="005D3430">
      <w:pPr>
        <w:rPr>
          <w:rFonts w:ascii="Arial Narrow" w:hAnsi="Arial Narrow"/>
          <w:sz w:val="24"/>
          <w:szCs w:val="24"/>
        </w:rPr>
      </w:pPr>
    </w:p>
    <w:p w:rsidR="00131211" w:rsidRPr="00AF51BE" w:rsidRDefault="00131211" w:rsidP="005D3430">
      <w:pPr>
        <w:rPr>
          <w:rFonts w:ascii="Arial Narrow" w:hAnsi="Arial Narrow"/>
          <w:sz w:val="24"/>
          <w:szCs w:val="24"/>
        </w:rPr>
      </w:pPr>
    </w:p>
    <w:p w:rsidR="0073243F" w:rsidRPr="00746180" w:rsidRDefault="000C4E90" w:rsidP="003E4380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746180">
        <w:rPr>
          <w:rFonts w:ascii="Arial Narrow" w:hAnsi="Arial Narrow"/>
          <w:b/>
          <w:i/>
          <w:sz w:val="24"/>
          <w:szCs w:val="24"/>
        </w:rPr>
        <w:t>XII</w:t>
      </w:r>
      <w:r w:rsidR="00DB568E" w:rsidRPr="00746180">
        <w:rPr>
          <w:rFonts w:ascii="Arial Narrow" w:hAnsi="Arial Narrow"/>
          <w:b/>
          <w:i/>
          <w:sz w:val="24"/>
          <w:szCs w:val="24"/>
        </w:rPr>
        <w:t>I</w:t>
      </w:r>
      <w:r w:rsidRPr="00746180">
        <w:rPr>
          <w:rFonts w:ascii="Arial Narrow" w:hAnsi="Arial Narrow"/>
          <w:b/>
          <w:i/>
          <w:sz w:val="24"/>
          <w:szCs w:val="24"/>
        </w:rPr>
        <w:t xml:space="preserve"> Edición del</w:t>
      </w:r>
      <w:r w:rsidR="0073243F" w:rsidRPr="00746180">
        <w:rPr>
          <w:rFonts w:ascii="Arial Narrow" w:hAnsi="Arial Narrow"/>
          <w:b/>
          <w:i/>
          <w:sz w:val="24"/>
          <w:szCs w:val="24"/>
        </w:rPr>
        <w:t xml:space="preserve"> Festival del Huarango</w:t>
      </w:r>
    </w:p>
    <w:p w:rsidR="0073243F" w:rsidRPr="00746180" w:rsidRDefault="0073243F" w:rsidP="003E4380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746180">
        <w:rPr>
          <w:rFonts w:ascii="Arial Narrow" w:hAnsi="Arial Narrow"/>
          <w:b/>
          <w:i/>
          <w:sz w:val="24"/>
          <w:szCs w:val="24"/>
        </w:rPr>
        <w:t>Ica – Perú.</w:t>
      </w:r>
    </w:p>
    <w:p w:rsidR="00E866DE" w:rsidRPr="00746180" w:rsidRDefault="00DB568E" w:rsidP="003E4380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746180">
        <w:rPr>
          <w:rFonts w:ascii="Arial Narrow" w:hAnsi="Arial Narrow"/>
          <w:b/>
          <w:i/>
          <w:sz w:val="24"/>
          <w:szCs w:val="24"/>
        </w:rPr>
        <w:t>2018</w:t>
      </w:r>
    </w:p>
    <w:sectPr w:rsidR="00E866DE" w:rsidRPr="00746180" w:rsidSect="00EE730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56" w:rsidRDefault="00E04E56" w:rsidP="007510E6">
      <w:pPr>
        <w:spacing w:line="240" w:lineRule="auto"/>
      </w:pPr>
      <w:r>
        <w:separator/>
      </w:r>
    </w:p>
  </w:endnote>
  <w:endnote w:type="continuationSeparator" w:id="0">
    <w:p w:rsidR="00E04E56" w:rsidRDefault="00E04E56" w:rsidP="00751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E6" w:rsidRPr="0074151F" w:rsidRDefault="007510E6" w:rsidP="00F7482C">
    <w:pPr>
      <w:pStyle w:val="Piedepgina"/>
      <w:jc w:val="center"/>
      <w:rPr>
        <w:rFonts w:ascii="Arial Narrow" w:hAnsi="Arial Narrow"/>
        <w:lang w:val="es-PE"/>
      </w:rPr>
    </w:pPr>
    <w:r w:rsidRPr="0074151F">
      <w:rPr>
        <w:rFonts w:ascii="Arial Narrow" w:hAnsi="Arial Narrow"/>
        <w:lang w:val="es-PE"/>
      </w:rPr>
      <w:t xml:space="preserve">Correo: </w:t>
    </w:r>
    <w:r w:rsidR="0074151F" w:rsidRPr="0074151F">
      <w:rPr>
        <w:rFonts w:ascii="Arial Narrow" w:hAnsi="Arial Narrow"/>
        <w:lang w:val="es-PE"/>
      </w:rPr>
      <w:t>festivaldelhuarangoica@gmail.com</w:t>
    </w:r>
    <w:r w:rsidR="00200A1F">
      <w:rPr>
        <w:rFonts w:ascii="Arial Narrow" w:hAnsi="Arial Narrow"/>
        <w:lang w:val="es-PE"/>
      </w:rPr>
      <w:t xml:space="preserve"> </w:t>
    </w:r>
  </w:p>
  <w:p w:rsidR="007510E6" w:rsidRDefault="00537B2B">
    <w:pPr>
      <w:pStyle w:val="Piedepgina"/>
    </w:pPr>
    <w:r>
      <w:rPr>
        <w:noProof/>
        <w:lang w:val="es-PE" w:eastAsia="es-P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91.05pt;margin-top:-724.1pt;width:608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t2wQIAAPoFAAAOAAAAZHJzL2Uyb0RvYy54bWysVFFv2jAQfp+0/2D5PU0CgUBUqGgIe+k2&#10;pHbasxs7xJpjR7YhoGn/fWcH0tFK0zQ1D5F99n3+7u67u707NgIdmDZcyQWObyKMmCwV5XK3wN+e&#10;NsEMI2OJpEQoyRb4xAy+W378cNu1GRupWgnKNAIQabKuXeDa2jYLQ1PWrCHmRrVMwmGldEMsbPUu&#10;pJp0gN6IcBRF07BTmrZalcwYsK77Q7z0+FXFSvu1qgyzSCwwcLP+r/3/2f3D5S3Jdpq0NS/PNMh/&#10;sGgIl/DoALUmlqC95m+gGl5qZVRlb0rVhKqqeMl8DBBNHL2K5rEmLfOxQHJMO6TJvB9s+eWw1YjT&#10;BR5hJEkDJVrtrfIvo9ilp2tNBrdyudUuwPIoH9sHVf4wSKq8JnLH/OWnUwu+3iO8cnEb08Ijz91n&#10;ReEOAXyfq2OlGwcJWUBHX5LTUBJ2tKgEY5qOkjSdYFTC2XQ8cYxCkl1cW23sJ6Ya5BYLbKwmfFfb&#10;XEkJpVc69g+Rw4OxvePFwb0r1YYL4RUgJOqA/TyaRN7DKMGpO3X3vBhZLjQ6EJCRPfaoYt9AQL0t&#10;jtzXqwnsoLne7k3Ad4Dw7K/QtdpL6knUjNDivLaEi34N3kI6GszLuY8EdkcLS2+HVHmp/ZxH82JW&#10;zJIgGU2LIInW62C1yZNguonTyXq8zvN1/MvFFydZzSll0oV4kX2c/Juszg3YC3YQ/pDM8BrdBwxk&#10;r5muNpMoTcazAGo7DpJxEQX3s00erPJ4Ok2L+/y+eMW08NGb9yE7pNKxUnvL9GNNO0S5E9FoNp7D&#10;1KIcxsR4Fk2jeYoRETuYb6XVGGllv3Nbe9U7vTqMob592YV9K5HJXxRCMiLamvTOw8U3uhmY9km9&#10;6MHthoqe8/SSdkC5aMU3puvFvqufFT1ttesL16MwYLzTeRi6Cfbn3t96GdnL3wAAAP//AwBQSwME&#10;FAAGAAgAAAAhANjSJurjAAAAEQEAAA8AAABkcnMvZG93bnJldi54bWxMj01LxDAQhu+C/yGM4EV2&#10;09aipTZdVBA8rusX3tJmti0mk5pkd6u/flMQ9DYfD+88U60mo9kenR8sCUiXCTCk1qqBOgEvzw+L&#10;ApgPkpTUllDAN3pY1acnlSyVPdAT7jehYzGEfCkF9CGMJee+7dFIv7QjUtxtrTMyxNZ1XDl5iOFG&#10;8yxJrriRA8ULvRzxvsf2c7MzAvTjxXurhvWd2n78uLfr13XzpTohzs+m2xtgAafwB8OsH9Whjk6N&#10;3ZHyTAtYpEWWRnau8rzIgM1QcpnnwJrfYQq8rvj/T+ojAAAA//8DAFBLAQItABQABgAIAAAAIQC2&#10;gziS/gAAAOEBAAATAAAAAAAAAAAAAAAAAAAAAABbQ29udGVudF9UeXBlc10ueG1sUEsBAi0AFAAG&#10;AAgAAAAhADj9If/WAAAAlAEAAAsAAAAAAAAAAAAAAAAALwEAAF9yZWxzLy5yZWxzUEsBAi0AFAAG&#10;AAgAAAAhAKypW3bBAgAA+gUAAA4AAAAAAAAAAAAAAAAALgIAAGRycy9lMm9Eb2MueG1sUEsBAi0A&#10;FAAGAAgAAAAhANjSJurjAAAAEQEAAA8AAAAAAAAAAAAAAAAAGwUAAGRycy9kb3ducmV2LnhtbFBL&#10;BQYAAAAABAAEAPMAAAArBgAAAAA=&#10;" strokecolor="black [3213]" strokeweight="1.5pt">
          <v:shadow color="#7f7f7f [1601]" opacity=".5" offset="1p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56" w:rsidRDefault="00E04E56" w:rsidP="007510E6">
      <w:pPr>
        <w:spacing w:line="240" w:lineRule="auto"/>
      </w:pPr>
      <w:r>
        <w:separator/>
      </w:r>
    </w:p>
  </w:footnote>
  <w:footnote w:type="continuationSeparator" w:id="0">
    <w:p w:rsidR="00E04E56" w:rsidRDefault="00E04E56" w:rsidP="007510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E6" w:rsidRPr="00B3393F" w:rsidRDefault="00D23C8A" w:rsidP="00227434">
    <w:pPr>
      <w:pStyle w:val="Encabezado"/>
      <w:tabs>
        <w:tab w:val="clear" w:pos="4252"/>
        <w:tab w:val="clear" w:pos="8504"/>
        <w:tab w:val="left" w:pos="2430"/>
      </w:tabs>
      <w:rPr>
        <w:sz w:val="36"/>
        <w:szCs w:val="36"/>
      </w:rPr>
    </w:pPr>
    <w:r>
      <w:rPr>
        <w:noProof/>
        <w:lang w:val="es-PE" w:eastAsia="es-PE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-154305</wp:posOffset>
          </wp:positionV>
          <wp:extent cx="1152525" cy="352425"/>
          <wp:effectExtent l="19050" t="0" r="9525" b="0"/>
          <wp:wrapThrough wrapText="bothSides">
            <wp:wrapPolygon edited="0">
              <wp:start x="-357" y="0"/>
              <wp:lineTo x="-357" y="21016"/>
              <wp:lineTo x="21779" y="21016"/>
              <wp:lineTo x="21779" y="0"/>
              <wp:lineTo x="-357" y="0"/>
            </wp:wrapPolygon>
          </wp:wrapThrough>
          <wp:docPr id="12" name="Imagen 5" descr="F:\XIII FESTIVAL DEL HUARANGO\Afiche\AFICHE 2018\LOGOS\CULTURA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XIII FESTIVAL DEL HUARANGO\Afiche\AFICHE 2018\LOGOS\CULTURA - c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0" distR="0" simplePos="0" relativeHeight="251668480" behindDoc="0" locked="0" layoutInCell="1" allowOverlap="1">
          <wp:simplePos x="0" y="0"/>
          <wp:positionH relativeFrom="page">
            <wp:posOffset>914400</wp:posOffset>
          </wp:positionH>
          <wp:positionV relativeFrom="page">
            <wp:posOffset>171450</wp:posOffset>
          </wp:positionV>
          <wp:extent cx="552450" cy="561975"/>
          <wp:effectExtent l="1905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5034915</wp:posOffset>
          </wp:positionH>
          <wp:positionV relativeFrom="paragraph">
            <wp:posOffset>-173355</wp:posOffset>
          </wp:positionV>
          <wp:extent cx="828675" cy="390525"/>
          <wp:effectExtent l="0" t="0" r="9525" b="0"/>
          <wp:wrapSquare wrapText="bothSides"/>
          <wp:docPr id="16" name="Imagen 7" descr="F:\XIII FESTIVAL DEL HUARANGO\Afiche\AFICHE 2018\LOGOS\san fabi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XIII FESTIVAL DEL HUARANGO\Afiche\AFICHE 2018\LOGOS\san fabian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-344805</wp:posOffset>
          </wp:positionV>
          <wp:extent cx="723900" cy="742950"/>
          <wp:effectExtent l="0" t="0" r="0" b="0"/>
          <wp:wrapSquare wrapText="bothSides"/>
          <wp:docPr id="17" name="Imagen 8" descr="F:\XIII FESTIVAL DEL HUARANGO\Afiche\AFICHE 2018\LOGOS\c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XIII FESTIVAL DEL HUARANGO\Afiche\AFICHE 2018\LOGOS\car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l="-3175" t="-19301" r="-11120" b="-10544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3301365</wp:posOffset>
          </wp:positionH>
          <wp:positionV relativeFrom="paragraph">
            <wp:posOffset>-173355</wp:posOffset>
          </wp:positionV>
          <wp:extent cx="1143000" cy="352425"/>
          <wp:effectExtent l="0" t="0" r="0" b="0"/>
          <wp:wrapThrough wrapText="bothSides">
            <wp:wrapPolygon edited="0">
              <wp:start x="1440" y="4670"/>
              <wp:lineTo x="720" y="15178"/>
              <wp:lineTo x="1440" y="17514"/>
              <wp:lineTo x="19080" y="17514"/>
              <wp:lineTo x="21600" y="16346"/>
              <wp:lineTo x="20520" y="7005"/>
              <wp:lineTo x="3600" y="4670"/>
              <wp:lineTo x="1440" y="4670"/>
            </wp:wrapPolygon>
          </wp:wrapThrough>
          <wp:docPr id="8" name="Imagen 6" descr="F:\XIII FESTIVAL DEL HUARANGO\Afiche\AFICHE 2018\LOGOS\SERF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XIII FESTIVAL DEL HUARANGO\Afiche\AFICHE 2018\LOGOS\SERFOR.pn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2158365</wp:posOffset>
          </wp:positionH>
          <wp:positionV relativeFrom="paragraph">
            <wp:posOffset>-154305</wp:posOffset>
          </wp:positionV>
          <wp:extent cx="1190625" cy="361950"/>
          <wp:effectExtent l="19050" t="0" r="9525" b="0"/>
          <wp:wrapThrough wrapText="bothSides">
            <wp:wrapPolygon edited="0">
              <wp:start x="-346" y="2274"/>
              <wp:lineTo x="-346" y="18189"/>
              <wp:lineTo x="21773" y="18189"/>
              <wp:lineTo x="21773" y="2274"/>
              <wp:lineTo x="-346" y="2274"/>
            </wp:wrapPolygon>
          </wp:wrapThrough>
          <wp:docPr id="10" name="Imagen 4" descr="F:\XIII FESTIVAL DEL HUARANGO\Afiche\AFICHE 2018\LOGOS\AMBI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XIII FESTIVAL DEL HUARANGO\Afiche\AFICHE 2018\LOGOS\AMBIENTE.png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1548765</wp:posOffset>
          </wp:positionH>
          <wp:positionV relativeFrom="paragraph">
            <wp:posOffset>-278130</wp:posOffset>
          </wp:positionV>
          <wp:extent cx="619125" cy="571500"/>
          <wp:effectExtent l="19050" t="0" r="9525" b="0"/>
          <wp:wrapThrough wrapText="bothSides">
            <wp:wrapPolygon edited="0">
              <wp:start x="4652" y="0"/>
              <wp:lineTo x="0" y="5040"/>
              <wp:lineTo x="-665" y="12960"/>
              <wp:lineTo x="4652" y="20880"/>
              <wp:lineTo x="5982" y="20880"/>
              <wp:lineTo x="15951" y="20880"/>
              <wp:lineTo x="17280" y="20880"/>
              <wp:lineTo x="21932" y="13680"/>
              <wp:lineTo x="21932" y="7200"/>
              <wp:lineTo x="19938" y="2880"/>
              <wp:lineTo x="16615" y="0"/>
              <wp:lineTo x="4652" y="0"/>
            </wp:wrapPolygon>
          </wp:wrapThrough>
          <wp:docPr id="4" name="Imagen 1" descr="F:\XIII FESTIVAL DEL HUARANGO\LOGOS\DRE-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XIII FESTIVAL DEL HUARANGO\LOGOS\DRE-ICA.png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4256">
      <w:rPr>
        <w:rFonts w:ascii="Arial Narrow" w:hAnsi="Arial Narrow"/>
        <w:b/>
        <w:noProof/>
        <w:sz w:val="36"/>
        <w:szCs w:val="36"/>
        <w:lang w:val="es-PE" w:eastAsia="es-PE"/>
      </w:rPr>
      <w:t xml:space="preserve"> </w:t>
    </w:r>
    <w:r w:rsidR="00160216" w:rsidRPr="00160216">
      <w:rPr>
        <w:rFonts w:ascii="Arial Narrow" w:hAnsi="Arial Narrow"/>
        <w:b/>
        <w:sz w:val="36"/>
        <w:szCs w:val="36"/>
      </w:rPr>
      <w:t xml:space="preserve"> </w:t>
    </w:r>
    <w:r w:rsidR="00227434">
      <w:rPr>
        <w:rFonts w:ascii="Arial Narrow" w:hAnsi="Arial Narrow"/>
        <w:b/>
        <w:sz w:val="36"/>
        <w:szCs w:val="36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61"/>
    <w:multiLevelType w:val="hybridMultilevel"/>
    <w:tmpl w:val="2E9A2306"/>
    <w:lvl w:ilvl="0" w:tplc="280A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">
    <w:nsid w:val="0A550CE1"/>
    <w:multiLevelType w:val="hybridMultilevel"/>
    <w:tmpl w:val="2C4CDB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7A93"/>
    <w:multiLevelType w:val="hybridMultilevel"/>
    <w:tmpl w:val="B7A81C16"/>
    <w:lvl w:ilvl="0" w:tplc="18086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8034D4"/>
    <w:multiLevelType w:val="hybridMultilevel"/>
    <w:tmpl w:val="EF0895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0327F"/>
    <w:multiLevelType w:val="hybridMultilevel"/>
    <w:tmpl w:val="EDDEE284"/>
    <w:lvl w:ilvl="0" w:tplc="0C0A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9781950"/>
    <w:multiLevelType w:val="hybridMultilevel"/>
    <w:tmpl w:val="9FD07A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713B2"/>
    <w:multiLevelType w:val="hybridMultilevel"/>
    <w:tmpl w:val="44BC3E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389"/>
    <w:multiLevelType w:val="hybridMultilevel"/>
    <w:tmpl w:val="A9AE262A"/>
    <w:lvl w:ilvl="0" w:tplc="0C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4E1959C9"/>
    <w:multiLevelType w:val="hybridMultilevel"/>
    <w:tmpl w:val="54084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24291"/>
    <w:multiLevelType w:val="hybridMultilevel"/>
    <w:tmpl w:val="764E1D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410C8"/>
    <w:multiLevelType w:val="hybridMultilevel"/>
    <w:tmpl w:val="D360C496"/>
    <w:lvl w:ilvl="0" w:tplc="62EA35A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E21F8"/>
    <w:multiLevelType w:val="hybridMultilevel"/>
    <w:tmpl w:val="451E16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C79A2"/>
    <w:multiLevelType w:val="hybridMultilevel"/>
    <w:tmpl w:val="1A84A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70EF2"/>
    <w:multiLevelType w:val="hybridMultilevel"/>
    <w:tmpl w:val="2AF0AEA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35E97"/>
    <w:rsid w:val="000011FA"/>
    <w:rsid w:val="000660EA"/>
    <w:rsid w:val="0008743A"/>
    <w:rsid w:val="00090B48"/>
    <w:rsid w:val="00095128"/>
    <w:rsid w:val="000A7594"/>
    <w:rsid w:val="000B11A9"/>
    <w:rsid w:val="000C4E90"/>
    <w:rsid w:val="000F4152"/>
    <w:rsid w:val="0010320B"/>
    <w:rsid w:val="0012706B"/>
    <w:rsid w:val="00131211"/>
    <w:rsid w:val="00160216"/>
    <w:rsid w:val="00161A57"/>
    <w:rsid w:val="00177A7D"/>
    <w:rsid w:val="001A2500"/>
    <w:rsid w:val="001A2627"/>
    <w:rsid w:val="001C0F79"/>
    <w:rsid w:val="001E4931"/>
    <w:rsid w:val="001F661B"/>
    <w:rsid w:val="00200A1F"/>
    <w:rsid w:val="0021563C"/>
    <w:rsid w:val="00221D9B"/>
    <w:rsid w:val="00227434"/>
    <w:rsid w:val="002350F2"/>
    <w:rsid w:val="002B5F5A"/>
    <w:rsid w:val="00301559"/>
    <w:rsid w:val="003022FD"/>
    <w:rsid w:val="0030501E"/>
    <w:rsid w:val="003118A2"/>
    <w:rsid w:val="00327BED"/>
    <w:rsid w:val="00333F98"/>
    <w:rsid w:val="00366BE4"/>
    <w:rsid w:val="00372C68"/>
    <w:rsid w:val="003824E8"/>
    <w:rsid w:val="00382AA4"/>
    <w:rsid w:val="00394189"/>
    <w:rsid w:val="003C6853"/>
    <w:rsid w:val="003D4E05"/>
    <w:rsid w:val="003E4380"/>
    <w:rsid w:val="0040754A"/>
    <w:rsid w:val="00411F82"/>
    <w:rsid w:val="004409D0"/>
    <w:rsid w:val="004847EC"/>
    <w:rsid w:val="00490E7A"/>
    <w:rsid w:val="00495914"/>
    <w:rsid w:val="004B0291"/>
    <w:rsid w:val="004D1BCA"/>
    <w:rsid w:val="004F259B"/>
    <w:rsid w:val="00503B48"/>
    <w:rsid w:val="00537B2B"/>
    <w:rsid w:val="00553F7F"/>
    <w:rsid w:val="005563F9"/>
    <w:rsid w:val="005666A2"/>
    <w:rsid w:val="005672CA"/>
    <w:rsid w:val="005D3430"/>
    <w:rsid w:val="005F2CF4"/>
    <w:rsid w:val="00664316"/>
    <w:rsid w:val="006A1C24"/>
    <w:rsid w:val="006B0A79"/>
    <w:rsid w:val="006D37F5"/>
    <w:rsid w:val="00706675"/>
    <w:rsid w:val="00714256"/>
    <w:rsid w:val="0072299A"/>
    <w:rsid w:val="0073243F"/>
    <w:rsid w:val="0074151F"/>
    <w:rsid w:val="0074154A"/>
    <w:rsid w:val="00746180"/>
    <w:rsid w:val="007510E6"/>
    <w:rsid w:val="0079335C"/>
    <w:rsid w:val="00796D13"/>
    <w:rsid w:val="007B0B7B"/>
    <w:rsid w:val="007D141F"/>
    <w:rsid w:val="00806628"/>
    <w:rsid w:val="00834A75"/>
    <w:rsid w:val="00835E97"/>
    <w:rsid w:val="00874F28"/>
    <w:rsid w:val="008848BD"/>
    <w:rsid w:val="00887846"/>
    <w:rsid w:val="008A532D"/>
    <w:rsid w:val="008C7B75"/>
    <w:rsid w:val="008D3EC4"/>
    <w:rsid w:val="008E5F0E"/>
    <w:rsid w:val="00936A86"/>
    <w:rsid w:val="009626FE"/>
    <w:rsid w:val="0096426A"/>
    <w:rsid w:val="00984E07"/>
    <w:rsid w:val="009D447C"/>
    <w:rsid w:val="009E22D2"/>
    <w:rsid w:val="009E762D"/>
    <w:rsid w:val="00A104D2"/>
    <w:rsid w:val="00A6530F"/>
    <w:rsid w:val="00A666B5"/>
    <w:rsid w:val="00A75917"/>
    <w:rsid w:val="00A859DB"/>
    <w:rsid w:val="00A97E2A"/>
    <w:rsid w:val="00AD6628"/>
    <w:rsid w:val="00AE4C24"/>
    <w:rsid w:val="00AE5422"/>
    <w:rsid w:val="00AF51BE"/>
    <w:rsid w:val="00AF606B"/>
    <w:rsid w:val="00B11574"/>
    <w:rsid w:val="00B3393F"/>
    <w:rsid w:val="00B3766F"/>
    <w:rsid w:val="00B52512"/>
    <w:rsid w:val="00B53740"/>
    <w:rsid w:val="00B6269A"/>
    <w:rsid w:val="00BD6BE5"/>
    <w:rsid w:val="00C01B41"/>
    <w:rsid w:val="00C05A32"/>
    <w:rsid w:val="00C4372A"/>
    <w:rsid w:val="00C70006"/>
    <w:rsid w:val="00C71288"/>
    <w:rsid w:val="00C95A02"/>
    <w:rsid w:val="00CD565B"/>
    <w:rsid w:val="00D23C8A"/>
    <w:rsid w:val="00D71A96"/>
    <w:rsid w:val="00D81EF9"/>
    <w:rsid w:val="00D923FC"/>
    <w:rsid w:val="00DB568E"/>
    <w:rsid w:val="00DC097A"/>
    <w:rsid w:val="00DD6545"/>
    <w:rsid w:val="00E005BC"/>
    <w:rsid w:val="00E00AC9"/>
    <w:rsid w:val="00E04E56"/>
    <w:rsid w:val="00E12374"/>
    <w:rsid w:val="00E257B8"/>
    <w:rsid w:val="00E40D01"/>
    <w:rsid w:val="00E61732"/>
    <w:rsid w:val="00E6738B"/>
    <w:rsid w:val="00E70415"/>
    <w:rsid w:val="00E8533F"/>
    <w:rsid w:val="00E866DE"/>
    <w:rsid w:val="00E91FE6"/>
    <w:rsid w:val="00EB4484"/>
    <w:rsid w:val="00EC25A8"/>
    <w:rsid w:val="00EE48FC"/>
    <w:rsid w:val="00EE730B"/>
    <w:rsid w:val="00F44DDD"/>
    <w:rsid w:val="00F51142"/>
    <w:rsid w:val="00F7482C"/>
    <w:rsid w:val="00F74B7B"/>
    <w:rsid w:val="00FB644C"/>
    <w:rsid w:val="00FD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09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0E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0E6"/>
  </w:style>
  <w:style w:type="paragraph" w:styleId="Piedepgina">
    <w:name w:val="footer"/>
    <w:basedOn w:val="Normal"/>
    <w:link w:val="PiedepginaCar"/>
    <w:uiPriority w:val="99"/>
    <w:unhideWhenUsed/>
    <w:rsid w:val="007510E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0E6"/>
  </w:style>
  <w:style w:type="character" w:styleId="Hipervnculo">
    <w:name w:val="Hyperlink"/>
    <w:basedOn w:val="Fuentedeprrafopredeter"/>
    <w:uiPriority w:val="99"/>
    <w:unhideWhenUsed/>
    <w:rsid w:val="0079335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44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4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66600"/>
                        <w:left w:val="single" w:sz="6" w:space="4" w:color="666600"/>
                        <w:bottom w:val="single" w:sz="6" w:space="4" w:color="666600"/>
                        <w:right w:val="single" w:sz="6" w:space="4" w:color="666600"/>
                      </w:divBdr>
                    </w:div>
                  </w:divsChild>
                </w:div>
              </w:divsChild>
            </w:div>
          </w:divsChild>
        </w:div>
      </w:divsChild>
    </w:div>
    <w:div w:id="2087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5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66600"/>
                        <w:left w:val="single" w:sz="6" w:space="4" w:color="666600"/>
                        <w:bottom w:val="single" w:sz="6" w:space="4" w:color="666600"/>
                        <w:right w:val="single" w:sz="6" w:space="4" w:color="666600"/>
                      </w:divBdr>
                    </w:div>
                  </w:divsChild>
                </w:div>
              </w:divsChild>
            </w:div>
          </w:divsChild>
        </w:div>
      </w:divsChild>
    </w:div>
    <w:div w:id="2093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AE66-7EF9-440A-8760-1A71E5DA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Coer</cp:lastModifiedBy>
  <cp:revision>11</cp:revision>
  <cp:lastPrinted>2015-04-21T01:33:00Z</cp:lastPrinted>
  <dcterms:created xsi:type="dcterms:W3CDTF">2018-03-16T20:33:00Z</dcterms:created>
  <dcterms:modified xsi:type="dcterms:W3CDTF">2018-04-05T20:41:00Z</dcterms:modified>
</cp:coreProperties>
</file>